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1DB6D" w14:textId="77777777" w:rsidR="0076227C" w:rsidRDefault="0076227C" w:rsidP="00C07F76">
      <w:pPr>
        <w:jc w:val="center"/>
        <w:rPr>
          <w:sz w:val="72"/>
          <w:szCs w:val="72"/>
        </w:rPr>
      </w:pPr>
    </w:p>
    <w:p w14:paraId="758BB0F3" w14:textId="77777777" w:rsidR="0076227C" w:rsidRDefault="00C435B2" w:rsidP="00C07F76">
      <w:pPr>
        <w:jc w:val="center"/>
        <w:rPr>
          <w:sz w:val="72"/>
          <w:szCs w:val="72"/>
        </w:rPr>
      </w:pPr>
      <w:r w:rsidRPr="00C07F76">
        <w:rPr>
          <w:sz w:val="72"/>
          <w:szCs w:val="72"/>
        </w:rPr>
        <w:t>PRZEDMIOTOWE</w:t>
      </w:r>
      <w:r w:rsidR="00C07F76">
        <w:rPr>
          <w:sz w:val="72"/>
          <w:szCs w:val="72"/>
        </w:rPr>
        <w:t xml:space="preserve"> </w:t>
      </w:r>
      <w:r w:rsidRPr="00C07F76">
        <w:rPr>
          <w:sz w:val="72"/>
          <w:szCs w:val="72"/>
        </w:rPr>
        <w:t xml:space="preserve"> ZASADY </w:t>
      </w:r>
    </w:p>
    <w:p w14:paraId="0B104607" w14:textId="77777777" w:rsidR="00C435B2" w:rsidRPr="00C07F76" w:rsidRDefault="00C435B2" w:rsidP="00C07F76">
      <w:pPr>
        <w:jc w:val="center"/>
        <w:rPr>
          <w:sz w:val="72"/>
          <w:szCs w:val="72"/>
        </w:rPr>
      </w:pPr>
      <w:r w:rsidRPr="00C07F76">
        <w:rPr>
          <w:sz w:val="72"/>
          <w:szCs w:val="72"/>
        </w:rPr>
        <w:t>OCENIANIA</w:t>
      </w:r>
    </w:p>
    <w:p w14:paraId="0A5B35D1" w14:textId="77777777" w:rsidR="00C435B2" w:rsidRDefault="00C435B2">
      <w:pPr>
        <w:rPr>
          <w:sz w:val="72"/>
          <w:szCs w:val="72"/>
        </w:rPr>
      </w:pPr>
    </w:p>
    <w:p w14:paraId="682C3A09" w14:textId="77777777" w:rsidR="0076227C" w:rsidRDefault="0076227C">
      <w:pPr>
        <w:rPr>
          <w:sz w:val="72"/>
          <w:szCs w:val="72"/>
        </w:rPr>
      </w:pPr>
    </w:p>
    <w:p w14:paraId="03BB646F" w14:textId="77777777" w:rsidR="0076227C" w:rsidRPr="00C07F76" w:rsidRDefault="0076227C">
      <w:pPr>
        <w:rPr>
          <w:sz w:val="72"/>
          <w:szCs w:val="72"/>
        </w:rPr>
      </w:pPr>
    </w:p>
    <w:p w14:paraId="47089EC9" w14:textId="77777777" w:rsidR="00C435B2" w:rsidRPr="00C07F76" w:rsidRDefault="00C435B2" w:rsidP="00C07F76">
      <w:pPr>
        <w:jc w:val="center"/>
        <w:rPr>
          <w:b/>
          <w:bCs/>
          <w:color w:val="2F5496" w:themeColor="accent1" w:themeShade="BF"/>
          <w:sz w:val="96"/>
          <w:szCs w:val="96"/>
        </w:rPr>
      </w:pPr>
      <w:r w:rsidRPr="00C07F76">
        <w:rPr>
          <w:b/>
          <w:bCs/>
          <w:color w:val="2F5496" w:themeColor="accent1" w:themeShade="BF"/>
          <w:sz w:val="96"/>
          <w:szCs w:val="96"/>
        </w:rPr>
        <w:t>CHEMIA</w:t>
      </w:r>
    </w:p>
    <w:p w14:paraId="30C06228" w14:textId="77777777" w:rsidR="00C435B2" w:rsidRDefault="00C435B2"/>
    <w:p w14:paraId="5F8269E7" w14:textId="77777777" w:rsidR="0076227C" w:rsidRDefault="0076227C"/>
    <w:p w14:paraId="2925A6CD" w14:textId="77777777" w:rsidR="0076227C" w:rsidRDefault="0076227C"/>
    <w:p w14:paraId="247CBED2" w14:textId="77777777" w:rsidR="0076227C" w:rsidRDefault="0076227C"/>
    <w:p w14:paraId="60B1488B" w14:textId="77777777" w:rsidR="0076227C" w:rsidRDefault="0076227C"/>
    <w:p w14:paraId="0C38D690" w14:textId="77777777" w:rsidR="0076227C" w:rsidRDefault="0076227C"/>
    <w:p w14:paraId="7B8C1286" w14:textId="77777777" w:rsidR="0076227C" w:rsidRDefault="0076227C"/>
    <w:p w14:paraId="47AF9212" w14:textId="77777777" w:rsidR="00C435B2" w:rsidRDefault="00C435B2"/>
    <w:p w14:paraId="35838BE4" w14:textId="77777777" w:rsidR="00C435B2" w:rsidRDefault="00C435B2" w:rsidP="0076227C">
      <w:pPr>
        <w:jc w:val="center"/>
        <w:rPr>
          <w:sz w:val="32"/>
          <w:szCs w:val="32"/>
        </w:rPr>
      </w:pPr>
      <w:r w:rsidRPr="00C07F76">
        <w:rPr>
          <w:sz w:val="32"/>
          <w:szCs w:val="32"/>
        </w:rPr>
        <w:t>Opracowane przez nauczyciela chemii Urszulę Zmudę</w:t>
      </w:r>
    </w:p>
    <w:p w14:paraId="129A6B05" w14:textId="11B45DF4" w:rsidR="0076227C" w:rsidRPr="00C07F76" w:rsidRDefault="0076227C" w:rsidP="00762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wrzesień </w:t>
      </w:r>
      <w:r w:rsidR="0032040B">
        <w:rPr>
          <w:sz w:val="32"/>
          <w:szCs w:val="32"/>
        </w:rPr>
        <w:t>2020</w:t>
      </w:r>
      <w:r>
        <w:rPr>
          <w:sz w:val="32"/>
          <w:szCs w:val="32"/>
        </w:rPr>
        <w:t xml:space="preserve"> rok</w:t>
      </w:r>
    </w:p>
    <w:p w14:paraId="49085357" w14:textId="77777777" w:rsidR="00C435B2" w:rsidRDefault="00C435B2"/>
    <w:p w14:paraId="5F72171B" w14:textId="77777777" w:rsidR="0076227C" w:rsidRDefault="0076227C"/>
    <w:p w14:paraId="36ED533B" w14:textId="77777777" w:rsidR="00C435B2" w:rsidRPr="0076227C" w:rsidRDefault="00C07F76">
      <w:pPr>
        <w:rPr>
          <w:b/>
          <w:bCs/>
          <w:sz w:val="28"/>
          <w:szCs w:val="28"/>
        </w:rPr>
      </w:pPr>
      <w:r w:rsidRPr="0076227C">
        <w:rPr>
          <w:b/>
          <w:bCs/>
          <w:sz w:val="28"/>
          <w:szCs w:val="28"/>
        </w:rPr>
        <w:lastRenderedPageBreak/>
        <w:t>1</w:t>
      </w:r>
      <w:r w:rsidR="00C435B2" w:rsidRPr="0076227C">
        <w:rPr>
          <w:b/>
          <w:bCs/>
          <w:sz w:val="28"/>
          <w:szCs w:val="28"/>
        </w:rPr>
        <w:t>. Formy oceniania wiadomości i umiejętności ucznia:</w:t>
      </w:r>
    </w:p>
    <w:p w14:paraId="499ED1E7" w14:textId="77777777" w:rsidR="00C435B2" w:rsidRPr="0076227C" w:rsidRDefault="00C435B2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a) </w:t>
      </w:r>
      <w:r w:rsidRPr="0076227C">
        <w:rPr>
          <w:b/>
          <w:bCs/>
          <w:sz w:val="28"/>
          <w:szCs w:val="28"/>
        </w:rPr>
        <w:t xml:space="preserve">sprawdzian </w:t>
      </w:r>
      <w:r w:rsidRPr="0076227C">
        <w:rPr>
          <w:sz w:val="28"/>
          <w:szCs w:val="28"/>
        </w:rPr>
        <w:t>– praca pisemna zapowiedziana minimum tydzień przed terminem pisania , obejmująca treści z danego działu, poprzedzona powtórzeniem wiadomości. Ocena ze sprawdzianu jest oceną wiodącą podczas wystawiania oceny na półrocze bądź rocznej</w:t>
      </w:r>
      <w:r w:rsidR="00C07F76" w:rsidRPr="0076227C">
        <w:rPr>
          <w:sz w:val="28"/>
          <w:szCs w:val="28"/>
        </w:rPr>
        <w:t>;</w:t>
      </w:r>
    </w:p>
    <w:p w14:paraId="6CE77218" w14:textId="77777777" w:rsidR="00C435B2" w:rsidRPr="0076227C" w:rsidRDefault="00C435B2">
      <w:pPr>
        <w:rPr>
          <w:sz w:val="28"/>
          <w:szCs w:val="28"/>
        </w:rPr>
      </w:pPr>
    </w:p>
    <w:p w14:paraId="0610E122" w14:textId="77777777" w:rsidR="00C435B2" w:rsidRPr="0076227C" w:rsidRDefault="00C435B2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b) </w:t>
      </w:r>
      <w:r w:rsidRPr="0076227C">
        <w:rPr>
          <w:b/>
          <w:bCs/>
          <w:sz w:val="28"/>
          <w:szCs w:val="28"/>
        </w:rPr>
        <w:t>kartkówka</w:t>
      </w:r>
      <w:r w:rsidRPr="0076227C">
        <w:rPr>
          <w:sz w:val="28"/>
          <w:szCs w:val="28"/>
        </w:rPr>
        <w:t xml:space="preserve"> – forma pracy pisemnej obejmująca materiał z trzech ostatnich lekcji, bądź inny materiał zapowiedziany na tydzień przed terminem pisania</w:t>
      </w:r>
      <w:r w:rsidR="00C07F76" w:rsidRPr="0076227C">
        <w:rPr>
          <w:sz w:val="28"/>
          <w:szCs w:val="28"/>
        </w:rPr>
        <w:t>;</w:t>
      </w:r>
    </w:p>
    <w:p w14:paraId="509983BB" w14:textId="77777777" w:rsidR="00C435B2" w:rsidRPr="0076227C" w:rsidRDefault="00C435B2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c) </w:t>
      </w:r>
      <w:r w:rsidRPr="0076227C">
        <w:rPr>
          <w:b/>
          <w:bCs/>
          <w:sz w:val="28"/>
          <w:szCs w:val="28"/>
        </w:rPr>
        <w:t>odpowiedź ustna</w:t>
      </w:r>
      <w:r w:rsidRPr="0076227C">
        <w:rPr>
          <w:sz w:val="28"/>
          <w:szCs w:val="28"/>
        </w:rPr>
        <w:t xml:space="preserve"> – forma oceniania obejmująca treści z trzech ostatnich lekcji , bądź inny materiał zapowiedziany na tydzień przed terminem odpowiedzi;</w:t>
      </w:r>
    </w:p>
    <w:p w14:paraId="2C5F877C" w14:textId="77777777" w:rsidR="00C07F76" w:rsidRPr="0076227C" w:rsidRDefault="00C435B2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d) </w:t>
      </w:r>
      <w:r w:rsidRPr="0076227C">
        <w:rPr>
          <w:b/>
          <w:bCs/>
          <w:sz w:val="28"/>
          <w:szCs w:val="28"/>
        </w:rPr>
        <w:t xml:space="preserve">aktywność </w:t>
      </w:r>
      <w:r w:rsidRPr="0076227C">
        <w:rPr>
          <w:sz w:val="28"/>
          <w:szCs w:val="28"/>
        </w:rPr>
        <w:t>– oceniana na plusy ,minusy, bądź oceny, sześć „+” – ocena celująca,  pięć „+” ocena bardzo dobra, cztery „+” ocena dobra, trzy „+” ocena dostateczna</w:t>
      </w:r>
      <w:r w:rsidR="00C07F76" w:rsidRPr="0076227C">
        <w:rPr>
          <w:sz w:val="28"/>
          <w:szCs w:val="28"/>
        </w:rPr>
        <w:t>, dwa „+” ocena dopuszczająca. Negatywna aktywność ucznia oceniana jest minusami, trzy „- „ ocena niedostateczna;</w:t>
      </w:r>
    </w:p>
    <w:p w14:paraId="67DD5EC2" w14:textId="77777777"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e) </w:t>
      </w:r>
      <w:r w:rsidRPr="0076227C">
        <w:rPr>
          <w:b/>
          <w:bCs/>
          <w:sz w:val="28"/>
          <w:szCs w:val="28"/>
        </w:rPr>
        <w:t>zadanie domowe</w:t>
      </w:r>
      <w:r w:rsidRPr="0076227C">
        <w:rPr>
          <w:sz w:val="28"/>
          <w:szCs w:val="28"/>
        </w:rPr>
        <w:t xml:space="preserve"> – oceniane na plusy , minusy , bądź na ocenę, tak jak aktywność.</w:t>
      </w:r>
    </w:p>
    <w:p w14:paraId="328939F4" w14:textId="77777777"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f) </w:t>
      </w:r>
      <w:r w:rsidRPr="0076227C">
        <w:rPr>
          <w:b/>
          <w:bCs/>
          <w:sz w:val="28"/>
          <w:szCs w:val="28"/>
        </w:rPr>
        <w:t xml:space="preserve">doświadczenie </w:t>
      </w:r>
      <w:r w:rsidRPr="0076227C">
        <w:rPr>
          <w:sz w:val="28"/>
          <w:szCs w:val="28"/>
        </w:rPr>
        <w:t>– oceniane za pomocą ocen, za przyniesienie materiałów, prawidłowe wykonanie oraz za omówienie i zaprezentowanie zadanego eksperymentu.</w:t>
      </w:r>
    </w:p>
    <w:p w14:paraId="55811AAF" w14:textId="77777777" w:rsidR="00C07F76" w:rsidRPr="0076227C" w:rsidRDefault="00C07F76">
      <w:pPr>
        <w:rPr>
          <w:sz w:val="28"/>
          <w:szCs w:val="28"/>
        </w:rPr>
      </w:pPr>
    </w:p>
    <w:p w14:paraId="54E98BA2" w14:textId="77777777" w:rsidR="00C07F76" w:rsidRPr="0076227C" w:rsidRDefault="00C07F76">
      <w:pPr>
        <w:rPr>
          <w:b/>
          <w:bCs/>
          <w:sz w:val="28"/>
          <w:szCs w:val="28"/>
        </w:rPr>
      </w:pPr>
      <w:r w:rsidRPr="0076227C">
        <w:rPr>
          <w:b/>
          <w:bCs/>
          <w:sz w:val="28"/>
          <w:szCs w:val="28"/>
        </w:rPr>
        <w:t xml:space="preserve">2. </w:t>
      </w:r>
      <w:r w:rsidRPr="0076227C">
        <w:rPr>
          <w:b/>
          <w:bCs/>
          <w:sz w:val="28"/>
          <w:szCs w:val="28"/>
          <w:u w:val="single"/>
        </w:rPr>
        <w:t>Wymagania na poszczególne oceny</w:t>
      </w:r>
      <w:r w:rsidRPr="0076227C">
        <w:rPr>
          <w:b/>
          <w:bCs/>
          <w:sz w:val="28"/>
          <w:szCs w:val="28"/>
        </w:rPr>
        <w:t xml:space="preserve"> znajdują się w odrębnym dokumencie znajdującym się na stronie szkolnej</w:t>
      </w:r>
      <w:r w:rsidR="0076227C">
        <w:rPr>
          <w:b/>
          <w:bCs/>
          <w:sz w:val="28"/>
          <w:szCs w:val="28"/>
        </w:rPr>
        <w:t xml:space="preserve"> internetowej</w:t>
      </w:r>
      <w:r w:rsidRPr="0076227C">
        <w:rPr>
          <w:b/>
          <w:bCs/>
          <w:sz w:val="28"/>
          <w:szCs w:val="28"/>
        </w:rPr>
        <w:t>.</w:t>
      </w:r>
    </w:p>
    <w:p w14:paraId="1E9E9A73" w14:textId="77777777" w:rsidR="00C07F76" w:rsidRPr="0076227C" w:rsidRDefault="00C07F76">
      <w:pPr>
        <w:rPr>
          <w:b/>
          <w:bCs/>
          <w:sz w:val="28"/>
          <w:szCs w:val="28"/>
        </w:rPr>
      </w:pPr>
      <w:r w:rsidRPr="0076227C">
        <w:rPr>
          <w:b/>
          <w:bCs/>
          <w:sz w:val="28"/>
          <w:szCs w:val="28"/>
        </w:rPr>
        <w:t>3. Procentowa skala oceniania:</w:t>
      </w:r>
    </w:p>
    <w:p w14:paraId="4597E407" w14:textId="77777777"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 0 – 29% ocena niedostateczna</w:t>
      </w:r>
    </w:p>
    <w:p w14:paraId="6F13A77F" w14:textId="77777777"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30%  -  49%  ocena dopuszczająca</w:t>
      </w:r>
    </w:p>
    <w:p w14:paraId="600DB3DD" w14:textId="77777777"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50%  -   69% ocena dostateczna</w:t>
      </w:r>
    </w:p>
    <w:p w14:paraId="08BA0187" w14:textId="77777777"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70%  -  89%   ocena dobra</w:t>
      </w:r>
    </w:p>
    <w:p w14:paraId="62D93C28" w14:textId="77777777"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90%  -  99%   ocena bardzo dobra</w:t>
      </w:r>
    </w:p>
    <w:p w14:paraId="42E5B980" w14:textId="77777777" w:rsidR="00C07F76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100% ocena celująca</w:t>
      </w:r>
    </w:p>
    <w:p w14:paraId="020A3DB8" w14:textId="77777777" w:rsidR="0076227C" w:rsidRPr="001C0E6B" w:rsidRDefault="0076227C">
      <w:pPr>
        <w:rPr>
          <w:b/>
          <w:bCs/>
          <w:sz w:val="28"/>
          <w:szCs w:val="28"/>
        </w:rPr>
      </w:pPr>
      <w:r w:rsidRPr="001C0E6B">
        <w:rPr>
          <w:b/>
          <w:bCs/>
          <w:sz w:val="28"/>
          <w:szCs w:val="28"/>
        </w:rPr>
        <w:lastRenderedPageBreak/>
        <w:t xml:space="preserve">4. </w:t>
      </w:r>
      <w:r w:rsidR="001C0E6B" w:rsidRPr="001C0E6B">
        <w:rPr>
          <w:b/>
          <w:bCs/>
          <w:sz w:val="28"/>
          <w:szCs w:val="28"/>
        </w:rPr>
        <w:t>Istnieje możliwość uzyskania oceny wyższej od proponowanej na półrocze lub oceny rocznej w trybie zawartym w Statucie Szkoły.</w:t>
      </w:r>
    </w:p>
    <w:sectPr w:rsidR="0076227C" w:rsidRPr="001C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B2"/>
    <w:rsid w:val="001C0E6B"/>
    <w:rsid w:val="0032040B"/>
    <w:rsid w:val="0076227C"/>
    <w:rsid w:val="00C07F76"/>
    <w:rsid w:val="00C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02A4"/>
  <w15:chartTrackingRefBased/>
  <w15:docId w15:val="{4ED0C1CE-959C-4004-859B-628B0B2C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Zmuda Rafal - Castleford</dc:creator>
  <cp:keywords/>
  <dc:description/>
  <cp:lastModifiedBy>Zmuda Rafal - Castleford</cp:lastModifiedBy>
  <cp:revision>3</cp:revision>
  <dcterms:created xsi:type="dcterms:W3CDTF">2019-09-19T16:21:00Z</dcterms:created>
  <dcterms:modified xsi:type="dcterms:W3CDTF">2020-09-29T14:41:00Z</dcterms:modified>
</cp:coreProperties>
</file>