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2E" w:rsidRPr="0078609B" w:rsidRDefault="007F632E" w:rsidP="0078609B">
      <w:pPr>
        <w:spacing w:after="60"/>
        <w:jc w:val="center"/>
        <w:rPr>
          <w:b/>
          <w:sz w:val="28"/>
          <w:szCs w:val="28"/>
        </w:rPr>
      </w:pPr>
      <w:bookmarkStart w:id="0" w:name="_GoBack"/>
      <w:bookmarkEnd w:id="0"/>
      <w:r w:rsidRPr="0078609B">
        <w:rPr>
          <w:b/>
          <w:sz w:val="28"/>
          <w:szCs w:val="28"/>
        </w:rPr>
        <w:t xml:space="preserve">Drgania i fale </w:t>
      </w:r>
    </w:p>
    <w:p w:rsidR="007F632E" w:rsidRPr="0078609B" w:rsidRDefault="00B84C0F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U</w:t>
      </w:r>
      <w:r w:rsidR="007F632E" w:rsidRPr="0078609B">
        <w:rPr>
          <w:sz w:val="22"/>
          <w:szCs w:val="22"/>
        </w:rPr>
        <w:t>miesz wskazać przykłady ruchów drgających</w:t>
      </w:r>
      <w:r w:rsidR="00072662" w:rsidRPr="0078609B">
        <w:rPr>
          <w:sz w:val="22"/>
          <w:szCs w:val="22"/>
        </w:rPr>
        <w:t>,</w:t>
      </w:r>
    </w:p>
    <w:p w:rsidR="007F632E" w:rsidRPr="0078609B" w:rsidRDefault="00B84C0F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potrafisz podać przykłady, kiedy drgania są korzystne lub niekorzystne</w:t>
      </w:r>
      <w:r w:rsidR="00072662" w:rsidRPr="0078609B">
        <w:rPr>
          <w:sz w:val="22"/>
          <w:szCs w:val="22"/>
        </w:rPr>
        <w:t>,</w:t>
      </w:r>
    </w:p>
    <w:p w:rsidR="007F632E" w:rsidRPr="0078609B" w:rsidRDefault="007F632E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znasz podstawowe pojęci dotyczące ruchu drgającego: położenie równowagi, amplituda, okres, częstotliwość</w:t>
      </w:r>
      <w:r w:rsidR="00072662" w:rsidRPr="0078609B">
        <w:rPr>
          <w:sz w:val="22"/>
          <w:szCs w:val="22"/>
        </w:rPr>
        <w:t>,</w:t>
      </w:r>
    </w:p>
    <w:p w:rsidR="007F632E" w:rsidRPr="0078609B" w:rsidRDefault="007F632E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znasz jednostk</w:t>
      </w:r>
      <w:r w:rsidR="00072662" w:rsidRPr="0078609B">
        <w:rPr>
          <w:sz w:val="22"/>
          <w:szCs w:val="22"/>
        </w:rPr>
        <w:t>i</w:t>
      </w:r>
      <w:r w:rsidRPr="0078609B">
        <w:rPr>
          <w:sz w:val="22"/>
          <w:szCs w:val="22"/>
        </w:rPr>
        <w:t xml:space="preserve"> częstotliwości</w:t>
      </w:r>
      <w:r w:rsidR="00072662" w:rsidRPr="0078609B">
        <w:rPr>
          <w:sz w:val="22"/>
          <w:szCs w:val="22"/>
        </w:rPr>
        <w:t xml:space="preserve">, okresu i amplitudy, </w:t>
      </w:r>
      <w:r w:rsidRPr="0078609B">
        <w:rPr>
          <w:sz w:val="22"/>
          <w:szCs w:val="22"/>
        </w:rPr>
        <w:t xml:space="preserve"> </w:t>
      </w:r>
    </w:p>
    <w:p w:rsidR="007F632E" w:rsidRPr="0078609B" w:rsidRDefault="007F632E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znasz pojęcie  prędkości i długości fali</w:t>
      </w:r>
      <w:r w:rsidR="00072662" w:rsidRPr="0078609B">
        <w:rPr>
          <w:sz w:val="22"/>
          <w:szCs w:val="22"/>
        </w:rPr>
        <w:t>,</w:t>
      </w:r>
    </w:p>
    <w:p w:rsidR="007F632E" w:rsidRPr="0078609B" w:rsidRDefault="007F632E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wiesz, że długość fali jest iloczynem jej prędkości i okresu</w:t>
      </w:r>
      <w:r w:rsidR="00072662" w:rsidRPr="0078609B">
        <w:rPr>
          <w:sz w:val="22"/>
          <w:szCs w:val="22"/>
        </w:rPr>
        <w:t>,</w:t>
      </w:r>
    </w:p>
    <w:p w:rsidR="007F632E" w:rsidRPr="0078609B" w:rsidRDefault="007F632E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znasz orientacyjny zakres częstotliwości słyszalnych dla ucha ludzkiego</w:t>
      </w:r>
      <w:r w:rsidR="00072662" w:rsidRPr="0078609B">
        <w:rPr>
          <w:sz w:val="22"/>
          <w:szCs w:val="22"/>
        </w:rPr>
        <w:t>,</w:t>
      </w:r>
    </w:p>
    <w:p w:rsidR="007F632E" w:rsidRPr="0078609B" w:rsidRDefault="007F632E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 xml:space="preserve">wiesz, co </w:t>
      </w:r>
      <w:r w:rsidR="00BF245A">
        <w:rPr>
          <w:sz w:val="22"/>
          <w:szCs w:val="22"/>
        </w:rPr>
        <w:t>nazywamy</w:t>
      </w:r>
      <w:r w:rsidRPr="0078609B">
        <w:rPr>
          <w:sz w:val="22"/>
          <w:szCs w:val="22"/>
        </w:rPr>
        <w:t xml:space="preserve"> ultradźwięk</w:t>
      </w:r>
      <w:r w:rsidR="00BF245A">
        <w:rPr>
          <w:sz w:val="22"/>
          <w:szCs w:val="22"/>
        </w:rPr>
        <w:t>ami</w:t>
      </w:r>
      <w:r w:rsidRPr="0078609B">
        <w:rPr>
          <w:sz w:val="22"/>
          <w:szCs w:val="22"/>
        </w:rPr>
        <w:t xml:space="preserve"> i infradźwi</w:t>
      </w:r>
      <w:r w:rsidR="00BF245A">
        <w:rPr>
          <w:sz w:val="22"/>
          <w:szCs w:val="22"/>
        </w:rPr>
        <w:t>ękami</w:t>
      </w:r>
      <w:r w:rsidR="00072662" w:rsidRPr="0078609B">
        <w:rPr>
          <w:sz w:val="22"/>
          <w:szCs w:val="22"/>
        </w:rPr>
        <w:t>,</w:t>
      </w:r>
    </w:p>
    <w:p w:rsidR="007F632E" w:rsidRPr="0078609B" w:rsidRDefault="007F632E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wiesz, że fale mechaniczne nie rozchodzą się w próżni</w:t>
      </w:r>
      <w:r w:rsidR="00072662" w:rsidRPr="0078609B">
        <w:rPr>
          <w:sz w:val="22"/>
          <w:szCs w:val="22"/>
        </w:rPr>
        <w:t>,</w:t>
      </w:r>
    </w:p>
    <w:p w:rsidR="007F632E" w:rsidRPr="0078609B" w:rsidRDefault="007F632E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umiesz obliczyć jeden z trzech parametrów fali</w:t>
      </w:r>
      <w:r w:rsidR="00323BE7">
        <w:rPr>
          <w:sz w:val="22"/>
          <w:szCs w:val="22"/>
        </w:rPr>
        <w:t xml:space="preserve"> ze wzorów</w:t>
      </w:r>
      <w:r w:rsidR="00E66864" w:rsidRPr="0078609B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v=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λ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</m:oMath>
      <w:r w:rsidR="00323BE7">
        <w:rPr>
          <w:sz w:val="22"/>
          <w:szCs w:val="22"/>
        </w:rPr>
        <w:t xml:space="preserve">    lub    </w:t>
      </w:r>
      <m:oMath>
        <m:r>
          <w:rPr>
            <w:rFonts w:ascii="Cambria Math" w:hAnsi="Cambria Math"/>
            <w:sz w:val="22"/>
            <w:szCs w:val="22"/>
          </w:rPr>
          <m:t>v=λf</m:t>
        </m:r>
      </m:oMath>
    </w:p>
    <w:p w:rsidR="007F632E" w:rsidRPr="0078609B" w:rsidRDefault="00072662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wiesz, że są</w:t>
      </w:r>
      <w:r w:rsidR="007F632E" w:rsidRPr="0078609B">
        <w:rPr>
          <w:sz w:val="22"/>
          <w:szCs w:val="22"/>
        </w:rPr>
        <w:t xml:space="preserve"> fale poprzeczne i podłużne</w:t>
      </w:r>
      <w:r w:rsidRPr="0078609B">
        <w:rPr>
          <w:sz w:val="22"/>
          <w:szCs w:val="22"/>
        </w:rPr>
        <w:t>,</w:t>
      </w:r>
    </w:p>
    <w:p w:rsidR="000B016F" w:rsidRDefault="000B016F" w:rsidP="007F632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potrafisz na podstawie rysunku określić długość fali,</w:t>
      </w:r>
    </w:p>
    <w:p w:rsidR="007F632E" w:rsidRPr="0078609B" w:rsidRDefault="007F632E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wiesz, że wysokość dźwięku zależy od częstotliwości dźwięku</w:t>
      </w:r>
      <w:r w:rsidR="0069752F" w:rsidRPr="0078609B">
        <w:rPr>
          <w:sz w:val="22"/>
          <w:szCs w:val="22"/>
        </w:rPr>
        <w:t>,</w:t>
      </w:r>
    </w:p>
    <w:p w:rsidR="007F632E" w:rsidRPr="0078609B" w:rsidRDefault="007F632E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rozumiesz pojęcie: brzmienie (barwa) dźwięku</w:t>
      </w:r>
      <w:r w:rsidR="0069752F" w:rsidRPr="0078609B">
        <w:rPr>
          <w:sz w:val="22"/>
          <w:szCs w:val="22"/>
        </w:rPr>
        <w:t>,</w:t>
      </w:r>
    </w:p>
    <w:p w:rsidR="007F632E" w:rsidRPr="0078609B" w:rsidRDefault="007F632E" w:rsidP="007F632E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znasz zależność okresu drgań w zależności od długości wahadła (jakościowo)</w:t>
      </w:r>
      <w:r w:rsidR="0069752F" w:rsidRPr="0078609B">
        <w:rPr>
          <w:sz w:val="22"/>
          <w:szCs w:val="22"/>
        </w:rPr>
        <w:t>,</w:t>
      </w:r>
    </w:p>
    <w:p w:rsidR="00104000" w:rsidRPr="0078609B" w:rsidRDefault="00104000" w:rsidP="00104000">
      <w:pPr>
        <w:numPr>
          <w:ilvl w:val="0"/>
          <w:numId w:val="2"/>
        </w:numPr>
        <w:rPr>
          <w:sz w:val="22"/>
          <w:szCs w:val="22"/>
        </w:rPr>
      </w:pPr>
      <w:r w:rsidRPr="0078609B">
        <w:rPr>
          <w:sz w:val="22"/>
          <w:szCs w:val="22"/>
        </w:rPr>
        <w:t>potrafisz wskazać różnice i podobieństwa pomiędzy falami mechanicznymi i elektromagnetycznymi</w:t>
      </w:r>
      <w:r w:rsidR="000B016F">
        <w:rPr>
          <w:sz w:val="22"/>
          <w:szCs w:val="22"/>
        </w:rPr>
        <w:t>,</w:t>
      </w:r>
    </w:p>
    <w:p w:rsidR="00223919" w:rsidRPr="0078609B" w:rsidRDefault="00223919" w:rsidP="00223919">
      <w:pPr>
        <w:numPr>
          <w:ilvl w:val="0"/>
          <w:numId w:val="1"/>
        </w:numPr>
        <w:rPr>
          <w:sz w:val="22"/>
          <w:szCs w:val="22"/>
        </w:rPr>
      </w:pPr>
      <w:r w:rsidRPr="0078609B">
        <w:rPr>
          <w:sz w:val="22"/>
          <w:szCs w:val="22"/>
        </w:rPr>
        <w:t xml:space="preserve">umiesz </w:t>
      </w:r>
      <w:r w:rsidR="000B016F">
        <w:rPr>
          <w:sz w:val="22"/>
          <w:szCs w:val="22"/>
        </w:rPr>
        <w:t>wymienić rodzaje</w:t>
      </w:r>
      <w:r w:rsidRPr="0078609B">
        <w:rPr>
          <w:sz w:val="22"/>
          <w:szCs w:val="22"/>
        </w:rPr>
        <w:t xml:space="preserve"> fal elektromagnetycznych i podać ich przykłady</w:t>
      </w:r>
      <w:r w:rsidR="000B016F">
        <w:rPr>
          <w:sz w:val="22"/>
          <w:szCs w:val="22"/>
        </w:rPr>
        <w:t>,</w:t>
      </w:r>
    </w:p>
    <w:p w:rsidR="00223919" w:rsidRPr="0078609B" w:rsidRDefault="00223919" w:rsidP="00223919">
      <w:pPr>
        <w:numPr>
          <w:ilvl w:val="0"/>
          <w:numId w:val="1"/>
        </w:numPr>
        <w:rPr>
          <w:sz w:val="22"/>
          <w:szCs w:val="22"/>
        </w:rPr>
      </w:pPr>
      <w:r w:rsidRPr="0078609B">
        <w:rPr>
          <w:sz w:val="22"/>
          <w:szCs w:val="22"/>
        </w:rPr>
        <w:t>wiesz, z jaką prędkością rozchodzą się fale elektromagnetyczne w próżni</w:t>
      </w:r>
      <w:r w:rsidR="000B016F">
        <w:rPr>
          <w:sz w:val="22"/>
          <w:szCs w:val="22"/>
        </w:rPr>
        <w:t>,</w:t>
      </w:r>
    </w:p>
    <w:p w:rsidR="00223919" w:rsidRPr="0078609B" w:rsidRDefault="00223919" w:rsidP="00223919">
      <w:pPr>
        <w:numPr>
          <w:ilvl w:val="0"/>
          <w:numId w:val="1"/>
        </w:numPr>
        <w:rPr>
          <w:sz w:val="22"/>
          <w:szCs w:val="22"/>
        </w:rPr>
      </w:pPr>
      <w:r w:rsidRPr="0078609B">
        <w:rPr>
          <w:sz w:val="22"/>
          <w:szCs w:val="22"/>
        </w:rPr>
        <w:t>wiesz, że prędkość fal elektromagnetycznych zależy od ośrodka, w którym się rozchodzą</w:t>
      </w:r>
      <w:r w:rsidR="000B016F">
        <w:rPr>
          <w:sz w:val="22"/>
          <w:szCs w:val="22"/>
        </w:rPr>
        <w:t>,</w:t>
      </w:r>
    </w:p>
    <w:p w:rsidR="00223919" w:rsidRPr="0078609B" w:rsidRDefault="00223919" w:rsidP="00223919">
      <w:pPr>
        <w:numPr>
          <w:ilvl w:val="0"/>
          <w:numId w:val="1"/>
        </w:numPr>
        <w:rPr>
          <w:sz w:val="22"/>
          <w:szCs w:val="22"/>
        </w:rPr>
      </w:pPr>
      <w:r w:rsidRPr="0078609B">
        <w:rPr>
          <w:sz w:val="22"/>
          <w:szCs w:val="22"/>
        </w:rPr>
        <w:t>wiesz, że fale radiowe są wykorzystywane do łączności i przekazywania informacji</w:t>
      </w:r>
      <w:r w:rsidR="000B016F">
        <w:rPr>
          <w:sz w:val="22"/>
          <w:szCs w:val="22"/>
        </w:rPr>
        <w:t>,</w:t>
      </w:r>
    </w:p>
    <w:p w:rsidR="00223919" w:rsidRPr="0078609B" w:rsidRDefault="00223919" w:rsidP="00223919">
      <w:pPr>
        <w:numPr>
          <w:ilvl w:val="0"/>
          <w:numId w:val="1"/>
        </w:numPr>
        <w:rPr>
          <w:sz w:val="22"/>
          <w:szCs w:val="22"/>
        </w:rPr>
      </w:pPr>
      <w:r w:rsidRPr="0078609B">
        <w:rPr>
          <w:sz w:val="22"/>
          <w:szCs w:val="22"/>
        </w:rPr>
        <w:t>wiesz, jak wykorzystuje się w życiu poszczególne zakresy fal elektromagnetycznych</w:t>
      </w:r>
      <w:r w:rsidR="000B016F">
        <w:rPr>
          <w:sz w:val="22"/>
          <w:szCs w:val="22"/>
        </w:rPr>
        <w:t>,</w:t>
      </w:r>
    </w:p>
    <w:p w:rsidR="00223919" w:rsidRPr="0078609B" w:rsidRDefault="00223919" w:rsidP="00223919">
      <w:pPr>
        <w:numPr>
          <w:ilvl w:val="0"/>
          <w:numId w:val="1"/>
        </w:numPr>
        <w:rPr>
          <w:sz w:val="22"/>
          <w:szCs w:val="22"/>
        </w:rPr>
      </w:pPr>
      <w:r w:rsidRPr="0078609B">
        <w:rPr>
          <w:sz w:val="22"/>
          <w:szCs w:val="22"/>
        </w:rPr>
        <w:t>potrafisz obliczyć długość fali</w:t>
      </w:r>
      <w:r w:rsidR="00646C12" w:rsidRPr="0078609B">
        <w:rPr>
          <w:sz w:val="22"/>
          <w:szCs w:val="22"/>
        </w:rPr>
        <w:t xml:space="preserve"> elektromagnetycznej</w:t>
      </w:r>
      <w:r w:rsidRPr="0078609B">
        <w:rPr>
          <w:sz w:val="22"/>
          <w:szCs w:val="22"/>
        </w:rPr>
        <w:t>, znając jej częstotliwość i odwrotnie</w:t>
      </w:r>
      <w:r w:rsidR="000B016F">
        <w:rPr>
          <w:sz w:val="22"/>
          <w:szCs w:val="22"/>
        </w:rPr>
        <w:t>,</w:t>
      </w:r>
    </w:p>
    <w:p w:rsidR="00223919" w:rsidRPr="0078609B" w:rsidRDefault="00223919" w:rsidP="00223919">
      <w:pPr>
        <w:numPr>
          <w:ilvl w:val="0"/>
          <w:numId w:val="1"/>
        </w:numPr>
        <w:rPr>
          <w:sz w:val="22"/>
          <w:szCs w:val="22"/>
        </w:rPr>
      </w:pPr>
      <w:r w:rsidRPr="0078609B">
        <w:rPr>
          <w:sz w:val="22"/>
          <w:szCs w:val="22"/>
        </w:rPr>
        <w:t>wiesz, że barwa światła jest związana z częstotliwością fali</w:t>
      </w:r>
      <w:r w:rsidR="000B016F">
        <w:rPr>
          <w:sz w:val="22"/>
          <w:szCs w:val="22"/>
        </w:rPr>
        <w:t>,</w:t>
      </w:r>
    </w:p>
    <w:p w:rsidR="00223919" w:rsidRPr="0078609B" w:rsidRDefault="00223919" w:rsidP="00223919">
      <w:pPr>
        <w:numPr>
          <w:ilvl w:val="0"/>
          <w:numId w:val="1"/>
        </w:numPr>
        <w:rPr>
          <w:sz w:val="22"/>
          <w:szCs w:val="22"/>
        </w:rPr>
      </w:pPr>
      <w:r w:rsidRPr="0078609B">
        <w:rPr>
          <w:sz w:val="22"/>
          <w:szCs w:val="22"/>
        </w:rPr>
        <w:t>wiesz, na czym polega interferencja</w:t>
      </w:r>
      <w:r w:rsidR="000B016F">
        <w:rPr>
          <w:sz w:val="22"/>
          <w:szCs w:val="22"/>
        </w:rPr>
        <w:t>,</w:t>
      </w:r>
    </w:p>
    <w:p w:rsidR="00223919" w:rsidRPr="0078609B" w:rsidRDefault="00223919" w:rsidP="00223919">
      <w:pPr>
        <w:numPr>
          <w:ilvl w:val="0"/>
          <w:numId w:val="1"/>
        </w:numPr>
        <w:rPr>
          <w:sz w:val="22"/>
          <w:szCs w:val="22"/>
        </w:rPr>
      </w:pPr>
      <w:r w:rsidRPr="0078609B">
        <w:rPr>
          <w:sz w:val="22"/>
          <w:szCs w:val="22"/>
        </w:rPr>
        <w:t>potrafisz opisać zjawisko dyfrakcji</w:t>
      </w:r>
      <w:r w:rsidR="000B016F">
        <w:rPr>
          <w:sz w:val="22"/>
          <w:szCs w:val="22"/>
        </w:rPr>
        <w:t>,</w:t>
      </w:r>
    </w:p>
    <w:p w:rsidR="00A925DA" w:rsidRDefault="00104000" w:rsidP="00104000">
      <w:pPr>
        <w:numPr>
          <w:ilvl w:val="0"/>
          <w:numId w:val="1"/>
        </w:numPr>
        <w:rPr>
          <w:sz w:val="22"/>
          <w:szCs w:val="22"/>
        </w:rPr>
      </w:pPr>
      <w:r w:rsidRPr="0078609B">
        <w:rPr>
          <w:sz w:val="22"/>
          <w:szCs w:val="22"/>
        </w:rPr>
        <w:t>wiesz, że należy wszystkie fale elektromagnetyczne działają szkodliwie na organizmy żywe (im mają mniejszą długość, tym są bardziej szkodliwe)</w:t>
      </w:r>
      <w:r w:rsidR="000B016F">
        <w:rPr>
          <w:sz w:val="22"/>
          <w:szCs w:val="22"/>
        </w:rPr>
        <w:t>.</w:t>
      </w:r>
      <w:r w:rsidRPr="0078609B">
        <w:rPr>
          <w:sz w:val="22"/>
          <w:szCs w:val="22"/>
        </w:rPr>
        <w:t xml:space="preserve"> </w:t>
      </w:r>
    </w:p>
    <w:p w:rsidR="0078609B" w:rsidRPr="0078609B" w:rsidRDefault="00BE229F" w:rsidP="00BE229F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Parę przykładowych zadań</w:t>
      </w:r>
    </w:p>
    <w:p w:rsidR="0078609B" w:rsidRPr="0068296B" w:rsidRDefault="0078609B" w:rsidP="000926C2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8296B">
        <w:rPr>
          <w:sz w:val="22"/>
          <w:szCs w:val="22"/>
        </w:rPr>
        <w:t xml:space="preserve">Dwie kulki, zawieszone na niciach o jednakowej długości, wychylono o niewielkie kąty tak, jak pokazuje </w:t>
      </w:r>
      <w:r w:rsidRPr="0068296B">
        <w:rPr>
          <w:b/>
          <w:w w:val="150"/>
          <w:sz w:val="22"/>
          <w:szCs w:val="22"/>
        </w:rPr>
        <w:t>rysunek 1</w:t>
      </w:r>
      <w:r w:rsidRPr="0068296B">
        <w:rPr>
          <w:sz w:val="22"/>
          <w:szCs w:val="22"/>
        </w:rPr>
        <w:t xml:space="preserve">. Po jednoczesnym zwolnieniu kulek linię pionu KN: </w:t>
      </w:r>
    </w:p>
    <w:tbl>
      <w:tblPr>
        <w:tblW w:w="56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583"/>
      </w:tblGrid>
      <w:tr w:rsidR="0078609B" w:rsidRPr="0068296B" w:rsidTr="00E0117B">
        <w:tc>
          <w:tcPr>
            <w:tcW w:w="36" w:type="dxa"/>
            <w:shd w:val="clear" w:color="auto" w:fill="auto"/>
          </w:tcPr>
          <w:p w:rsidR="0078609B" w:rsidRPr="0068296B" w:rsidRDefault="0078609B" w:rsidP="00E0117B">
            <w:pPr>
              <w:pStyle w:val="Zawartotabeli"/>
              <w:rPr>
                <w:sz w:val="22"/>
                <w:szCs w:val="22"/>
              </w:rPr>
            </w:pPr>
            <w:r w:rsidRPr="0068296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47" w:type="dxa"/>
            <w:shd w:val="clear" w:color="auto" w:fill="auto"/>
            <w:vAlign w:val="center"/>
          </w:tcPr>
          <w:p w:rsidR="0078609B" w:rsidRPr="0068296B" w:rsidRDefault="0078609B" w:rsidP="0078609B">
            <w:pPr>
              <w:pStyle w:val="Zawartotabeli"/>
              <w:numPr>
                <w:ilvl w:val="0"/>
                <w:numId w:val="4"/>
              </w:numPr>
              <w:ind w:right="-783"/>
              <w:rPr>
                <w:sz w:val="22"/>
                <w:szCs w:val="22"/>
              </w:rPr>
            </w:pPr>
            <w:r w:rsidRPr="0068296B">
              <w:rPr>
                <w:sz w:val="22"/>
                <w:szCs w:val="22"/>
              </w:rPr>
              <w:t>najpierw osiągnęła nić kulki 1,</w:t>
            </w:r>
          </w:p>
        </w:tc>
      </w:tr>
      <w:tr w:rsidR="0078609B" w:rsidRPr="0068296B" w:rsidTr="00E0117B">
        <w:tc>
          <w:tcPr>
            <w:tcW w:w="36" w:type="dxa"/>
            <w:shd w:val="clear" w:color="auto" w:fill="auto"/>
          </w:tcPr>
          <w:p w:rsidR="0078609B" w:rsidRPr="0068296B" w:rsidRDefault="0078609B" w:rsidP="00E0117B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78609B" w:rsidRPr="0068296B" w:rsidRDefault="0078609B" w:rsidP="0078609B">
            <w:pPr>
              <w:pStyle w:val="Zawartotabeli"/>
              <w:numPr>
                <w:ilvl w:val="0"/>
                <w:numId w:val="4"/>
              </w:numPr>
              <w:ind w:right="-783"/>
              <w:rPr>
                <w:sz w:val="22"/>
                <w:szCs w:val="22"/>
              </w:rPr>
            </w:pPr>
            <w:r w:rsidRPr="0068296B">
              <w:rPr>
                <w:sz w:val="22"/>
                <w:szCs w:val="22"/>
              </w:rPr>
              <w:t>najpierw osiągnęła nić kulki 2,</w:t>
            </w:r>
          </w:p>
        </w:tc>
      </w:tr>
      <w:tr w:rsidR="0078609B" w:rsidRPr="0068296B" w:rsidTr="00E0117B">
        <w:tc>
          <w:tcPr>
            <w:tcW w:w="36" w:type="dxa"/>
            <w:shd w:val="clear" w:color="auto" w:fill="auto"/>
          </w:tcPr>
          <w:p w:rsidR="0078609B" w:rsidRPr="0068296B" w:rsidRDefault="0078609B" w:rsidP="00E0117B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78609B" w:rsidRPr="0068296B" w:rsidRDefault="0078609B" w:rsidP="0078609B">
            <w:pPr>
              <w:pStyle w:val="Zawartotabeli"/>
              <w:numPr>
                <w:ilvl w:val="0"/>
                <w:numId w:val="4"/>
              </w:numPr>
              <w:ind w:right="-783"/>
              <w:rPr>
                <w:sz w:val="22"/>
                <w:szCs w:val="22"/>
              </w:rPr>
            </w:pPr>
            <w:r w:rsidRPr="0068296B">
              <w:rPr>
                <w:sz w:val="22"/>
                <w:szCs w:val="22"/>
              </w:rPr>
              <w:t>nici obu kulek osiągnęły jednocześnie,</w:t>
            </w:r>
          </w:p>
        </w:tc>
      </w:tr>
      <w:tr w:rsidR="0078609B" w:rsidRPr="0068296B" w:rsidTr="00E0117B">
        <w:tc>
          <w:tcPr>
            <w:tcW w:w="36" w:type="dxa"/>
            <w:shd w:val="clear" w:color="auto" w:fill="auto"/>
          </w:tcPr>
          <w:p w:rsidR="0078609B" w:rsidRPr="0068296B" w:rsidRDefault="0078609B" w:rsidP="00E0117B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78609B" w:rsidRPr="0068296B" w:rsidRDefault="0078609B" w:rsidP="0078609B">
            <w:pPr>
              <w:pStyle w:val="Zawartotabeli"/>
              <w:numPr>
                <w:ilvl w:val="0"/>
                <w:numId w:val="4"/>
              </w:numPr>
              <w:ind w:right="-783"/>
              <w:rPr>
                <w:sz w:val="22"/>
                <w:szCs w:val="22"/>
              </w:rPr>
            </w:pPr>
            <w:r w:rsidRPr="0068296B">
              <w:rPr>
                <w:sz w:val="22"/>
                <w:szCs w:val="22"/>
              </w:rPr>
              <w:t>najpierw osiągnęła nić kulki o większej masie.</w:t>
            </w:r>
          </w:p>
        </w:tc>
      </w:tr>
    </w:tbl>
    <w:p w:rsidR="0078609B" w:rsidRDefault="0078609B" w:rsidP="0078609B"/>
    <w:tbl>
      <w:tblPr>
        <w:tblStyle w:val="Tabela-Siatka"/>
        <w:tblW w:w="6710" w:type="dxa"/>
        <w:tblInd w:w="1007" w:type="dxa"/>
        <w:tblLook w:val="04A0" w:firstRow="1" w:lastRow="0" w:firstColumn="1" w:lastColumn="0" w:noHBand="0" w:noVBand="1"/>
      </w:tblPr>
      <w:tblGrid>
        <w:gridCol w:w="2150"/>
        <w:gridCol w:w="2152"/>
        <w:gridCol w:w="2408"/>
      </w:tblGrid>
      <w:tr w:rsidR="0078609B" w:rsidTr="0078609B">
        <w:trPr>
          <w:trHeight w:hRule="exact" w:val="2268"/>
        </w:trPr>
        <w:tc>
          <w:tcPr>
            <w:tcW w:w="2150" w:type="dxa"/>
          </w:tcPr>
          <w:p w:rsidR="0078609B" w:rsidRDefault="0078609B" w:rsidP="00E0117B"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11430</wp:posOffset>
                  </wp:positionV>
                  <wp:extent cx="668020" cy="1374775"/>
                  <wp:effectExtent l="19050" t="0" r="0" b="0"/>
                  <wp:wrapSquare wrapText="largest"/>
                  <wp:docPr id="3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37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2" w:type="dxa"/>
          </w:tcPr>
          <w:p w:rsidR="0078609B" w:rsidRDefault="0078609B" w:rsidP="00E0117B"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line">
                    <wp:posOffset>355600</wp:posOffset>
                  </wp:positionV>
                  <wp:extent cx="1033780" cy="607060"/>
                  <wp:effectExtent l="19050" t="0" r="0" b="0"/>
                  <wp:wrapSquare wrapText="largest"/>
                  <wp:docPr id="4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</w:tcPr>
          <w:p w:rsidR="0078609B" w:rsidRDefault="0078609B" w:rsidP="00E0117B">
            <w:r>
              <w:rPr>
                <w:noProof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100330</wp:posOffset>
                  </wp:positionV>
                  <wp:extent cx="1297305" cy="1170305"/>
                  <wp:effectExtent l="19050" t="0" r="0" b="0"/>
                  <wp:wrapTight wrapText="largest">
                    <wp:wrapPolygon edited="0">
                      <wp:start x="-317" y="0"/>
                      <wp:lineTo x="-317" y="21096"/>
                      <wp:lineTo x="21568" y="21096"/>
                      <wp:lineTo x="21568" y="0"/>
                      <wp:lineTo x="-317" y="0"/>
                    </wp:wrapPolygon>
                  </wp:wrapTight>
                  <wp:docPr id="6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609B" w:rsidTr="0078609B">
        <w:tc>
          <w:tcPr>
            <w:tcW w:w="2150" w:type="dxa"/>
          </w:tcPr>
          <w:p w:rsidR="0078609B" w:rsidRPr="00031C52" w:rsidRDefault="0078609B" w:rsidP="00E0117B">
            <w:pPr>
              <w:jc w:val="center"/>
            </w:pPr>
            <w:r w:rsidRPr="00031C52">
              <w:t>rysunek 1</w:t>
            </w:r>
          </w:p>
        </w:tc>
        <w:tc>
          <w:tcPr>
            <w:tcW w:w="2152" w:type="dxa"/>
          </w:tcPr>
          <w:p w:rsidR="0078609B" w:rsidRPr="00031C52" w:rsidRDefault="0078609B" w:rsidP="00E0117B">
            <w:pPr>
              <w:jc w:val="center"/>
            </w:pPr>
            <w:r w:rsidRPr="00031C52">
              <w:t>rysunek 2</w:t>
            </w:r>
          </w:p>
        </w:tc>
        <w:tc>
          <w:tcPr>
            <w:tcW w:w="2408" w:type="dxa"/>
          </w:tcPr>
          <w:p w:rsidR="0078609B" w:rsidRPr="00031C52" w:rsidRDefault="0078609B" w:rsidP="00E0117B">
            <w:pPr>
              <w:jc w:val="center"/>
            </w:pPr>
            <w:r w:rsidRPr="00031C52">
              <w:t>rysunek 3</w:t>
            </w:r>
          </w:p>
        </w:tc>
      </w:tr>
    </w:tbl>
    <w:p w:rsidR="0078609B" w:rsidRPr="0068296B" w:rsidRDefault="0078609B" w:rsidP="0078609B">
      <w:pPr>
        <w:rPr>
          <w:sz w:val="16"/>
          <w:szCs w:val="16"/>
        </w:rPr>
      </w:pPr>
    </w:p>
    <w:p w:rsidR="0078609B" w:rsidRPr="0078609B" w:rsidRDefault="0078609B" w:rsidP="000926C2">
      <w:pPr>
        <w:pStyle w:val="Akapitzlist"/>
        <w:numPr>
          <w:ilvl w:val="0"/>
          <w:numId w:val="7"/>
        </w:numPr>
        <w:tabs>
          <w:tab w:val="left" w:pos="6"/>
        </w:tabs>
        <w:jc w:val="both"/>
        <w:rPr>
          <w:sz w:val="16"/>
          <w:szCs w:val="16"/>
        </w:rPr>
      </w:pPr>
      <w:r w:rsidRPr="0078609B">
        <w:rPr>
          <w:sz w:val="22"/>
          <w:szCs w:val="22"/>
        </w:rPr>
        <w:t xml:space="preserve">Odważnik wykonuje niegasnące drgania między punktami C i B. </w:t>
      </w:r>
      <w:r w:rsidRPr="0078609B">
        <w:rPr>
          <w:b/>
          <w:w w:val="150"/>
          <w:sz w:val="22"/>
          <w:szCs w:val="22"/>
        </w:rPr>
        <w:t>rysunek 3</w:t>
      </w:r>
      <w:r w:rsidRPr="0078609B">
        <w:rPr>
          <w:sz w:val="22"/>
          <w:szCs w:val="22"/>
        </w:rPr>
        <w:t xml:space="preserve"> Jaka jest średnia szybkość odważnika, jeśli okres drgań wynosi </w:t>
      </w:r>
      <w:r w:rsidR="00513BD1">
        <w:rPr>
          <w:sz w:val="22"/>
          <w:szCs w:val="22"/>
        </w:rPr>
        <w:t>4</w:t>
      </w:r>
      <w:r w:rsidRPr="0078609B">
        <w:rPr>
          <w:sz w:val="22"/>
          <w:szCs w:val="22"/>
        </w:rPr>
        <w:t xml:space="preserve"> s, a długość odcinka AB jest równa </w:t>
      </w:r>
      <w:r w:rsidR="00513BD1">
        <w:rPr>
          <w:sz w:val="22"/>
          <w:szCs w:val="22"/>
        </w:rPr>
        <w:t>6</w:t>
      </w:r>
      <w:r w:rsidRPr="0078609B">
        <w:rPr>
          <w:sz w:val="22"/>
          <w:szCs w:val="22"/>
        </w:rPr>
        <w:t> cm (AB=AC)?</w:t>
      </w:r>
    </w:p>
    <w:p w:rsidR="0078609B" w:rsidRPr="0078609B" w:rsidRDefault="0078609B" w:rsidP="000926C2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78609B">
        <w:rPr>
          <w:sz w:val="22"/>
          <w:szCs w:val="22"/>
        </w:rPr>
        <w:t xml:space="preserve">Jaka jest częstotliwość fal na wodzie, rozchodzących się z szybkością 2 m/s, jeśli odległość między sąsiednimi dolinami fali wynosi </w:t>
      </w:r>
      <w:r w:rsidR="00513BD1">
        <w:rPr>
          <w:sz w:val="22"/>
          <w:szCs w:val="22"/>
        </w:rPr>
        <w:t>9</w:t>
      </w:r>
      <w:r w:rsidRPr="0078609B">
        <w:rPr>
          <w:sz w:val="22"/>
          <w:szCs w:val="22"/>
        </w:rPr>
        <w:t xml:space="preserve"> m?</w:t>
      </w:r>
    </w:p>
    <w:p w:rsidR="0078609B" w:rsidRDefault="0078609B" w:rsidP="000926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8609B">
        <w:rPr>
          <w:sz w:val="22"/>
          <w:szCs w:val="22"/>
        </w:rPr>
        <w:t xml:space="preserve">Huśtawka wykonuje </w:t>
      </w:r>
      <w:r w:rsidR="00513BD1">
        <w:rPr>
          <w:sz w:val="22"/>
          <w:szCs w:val="22"/>
        </w:rPr>
        <w:t>20</w:t>
      </w:r>
      <w:r w:rsidRPr="0078609B">
        <w:rPr>
          <w:sz w:val="22"/>
          <w:szCs w:val="22"/>
        </w:rPr>
        <w:t xml:space="preserve"> pełnych wahnięć w czasie 1 minuty. Ile wynosi jej okres i częstotliwość?</w:t>
      </w:r>
    </w:p>
    <w:p w:rsidR="0078609B" w:rsidRDefault="0078609B" w:rsidP="000926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68296B">
        <w:rPr>
          <w:sz w:val="22"/>
          <w:szCs w:val="22"/>
        </w:rPr>
        <w:t>J</w:t>
      </w:r>
      <w:r w:rsidRPr="0068296B">
        <w:rPr>
          <w:w w:val="95"/>
          <w:sz w:val="22"/>
          <w:szCs w:val="22"/>
        </w:rPr>
        <w:t>aka jest długość powstałej na powierzchni wody fali, której fragment przedstawia</w:t>
      </w:r>
      <w:r w:rsidRPr="0068296B">
        <w:rPr>
          <w:sz w:val="22"/>
          <w:szCs w:val="22"/>
        </w:rPr>
        <w:t xml:space="preserve"> </w:t>
      </w:r>
      <w:r w:rsidRPr="0068296B">
        <w:rPr>
          <w:b/>
          <w:w w:val="150"/>
          <w:sz w:val="22"/>
          <w:szCs w:val="22"/>
        </w:rPr>
        <w:t>rysunek 2</w:t>
      </w:r>
      <w:r w:rsidRPr="0068296B">
        <w:rPr>
          <w:sz w:val="22"/>
          <w:szCs w:val="22"/>
        </w:rPr>
        <w:t xml:space="preserve">: </w:t>
      </w:r>
    </w:p>
    <w:p w:rsidR="00F227AA" w:rsidRDefault="00F227AA" w:rsidP="000926C2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Okres drgań wynosi 2s. Oblicz częstotliwość drgań.</w:t>
      </w:r>
    </w:p>
    <w:p w:rsidR="00F227AA" w:rsidRPr="0068296B" w:rsidRDefault="00F227AA" w:rsidP="000926C2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Częstotliwość drgań wynosi 0,4 Hz Oblicz okres drgań. </w:t>
      </w:r>
    </w:p>
    <w:p w:rsidR="0078609B" w:rsidRPr="0078609B" w:rsidRDefault="0078609B" w:rsidP="0078609B">
      <w:pPr>
        <w:pStyle w:val="Akapitzlist"/>
        <w:rPr>
          <w:sz w:val="22"/>
          <w:szCs w:val="22"/>
        </w:rPr>
      </w:pPr>
    </w:p>
    <w:sectPr w:rsidR="0078609B" w:rsidRPr="0078609B" w:rsidSect="00BE229F">
      <w:pgSz w:w="11906" w:h="16838"/>
      <w:pgMar w:top="964" w:right="964" w:bottom="96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D15"/>
    <w:multiLevelType w:val="singleLevel"/>
    <w:tmpl w:val="E9BEB6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153879"/>
    <w:multiLevelType w:val="hybridMultilevel"/>
    <w:tmpl w:val="1DE0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62CA2"/>
    <w:multiLevelType w:val="hybridMultilevel"/>
    <w:tmpl w:val="0368040A"/>
    <w:lvl w:ilvl="0" w:tplc="3DC2A1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79D2"/>
    <w:multiLevelType w:val="hybridMultilevel"/>
    <w:tmpl w:val="7DA4A3D2"/>
    <w:lvl w:ilvl="0" w:tplc="ADBEE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66412"/>
    <w:multiLevelType w:val="hybridMultilevel"/>
    <w:tmpl w:val="AD902210"/>
    <w:lvl w:ilvl="0" w:tplc="153AA29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45079"/>
    <w:multiLevelType w:val="singleLevel"/>
    <w:tmpl w:val="E0CEE3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DD1C41"/>
    <w:multiLevelType w:val="hybridMultilevel"/>
    <w:tmpl w:val="418A9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19"/>
    <w:rsid w:val="00072662"/>
    <w:rsid w:val="000926C2"/>
    <w:rsid w:val="000961DF"/>
    <w:rsid w:val="000B016F"/>
    <w:rsid w:val="00104000"/>
    <w:rsid w:val="00223919"/>
    <w:rsid w:val="00323BE7"/>
    <w:rsid w:val="00513BD1"/>
    <w:rsid w:val="00536954"/>
    <w:rsid w:val="00646C12"/>
    <w:rsid w:val="0069752F"/>
    <w:rsid w:val="0078609B"/>
    <w:rsid w:val="007F632E"/>
    <w:rsid w:val="009B5E5D"/>
    <w:rsid w:val="00A45521"/>
    <w:rsid w:val="00A925DA"/>
    <w:rsid w:val="00B84C0F"/>
    <w:rsid w:val="00BE229F"/>
    <w:rsid w:val="00BF245A"/>
    <w:rsid w:val="00C340CD"/>
    <w:rsid w:val="00E66864"/>
    <w:rsid w:val="00E710C6"/>
    <w:rsid w:val="00F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A7750-5C3D-405D-AAA7-5EC8701D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22391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22391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686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78609B"/>
    <w:pPr>
      <w:widowControl w:val="0"/>
      <w:suppressLineNumbers/>
      <w:suppressAutoHyphens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609B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78609B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6283-88AA-44A3-BF24-B2FAF0B8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Lucyna Czarnecka</cp:lastModifiedBy>
  <cp:revision>2</cp:revision>
  <dcterms:created xsi:type="dcterms:W3CDTF">2017-12-03T20:17:00Z</dcterms:created>
  <dcterms:modified xsi:type="dcterms:W3CDTF">2017-12-03T20:17:00Z</dcterms:modified>
</cp:coreProperties>
</file>